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64E4A5D4" w:rsidR="00732175" w:rsidRDefault="00732175">
      <w:pPr>
        <w:pStyle w:val="Title"/>
        <w:rPr>
          <w:rFonts w:ascii="Arial" w:hAnsi="Arial" w:cs="Arial"/>
        </w:rPr>
      </w:pPr>
      <w:r w:rsidRPr="00EB3981">
        <w:rPr>
          <w:rFonts w:ascii="Arial" w:hAnsi="Arial" w:cs="Arial"/>
        </w:rPr>
        <w:t>Guide Specification</w:t>
      </w:r>
    </w:p>
    <w:p w14:paraId="4C70348F" w14:textId="29727A23" w:rsidR="00862A75" w:rsidRPr="00EB3981" w:rsidRDefault="005132D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Aluminum</w:t>
      </w:r>
      <w:r w:rsidR="006C5289">
        <w:rPr>
          <w:rFonts w:ascii="Arial" w:hAnsi="Arial" w:cs="Arial"/>
        </w:rPr>
        <w:t xml:space="preserve"> Bioretention Planters</w:t>
      </w:r>
    </w:p>
    <w:p w14:paraId="7CF01115" w14:textId="77777777" w:rsidR="00732175" w:rsidRDefault="00732175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</w:p>
    <w:p w14:paraId="18659464" w14:textId="77777777" w:rsidR="002931AA" w:rsidRPr="00EB3981" w:rsidRDefault="002931AA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</w:p>
    <w:p w14:paraId="0141BFE2" w14:textId="77777777" w:rsidR="00261368" w:rsidRPr="005D16B0" w:rsidRDefault="00261368" w:rsidP="00261368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1</w:t>
      </w:r>
      <w:r w:rsidRPr="005D16B0">
        <w:rPr>
          <w:rFonts w:cs="Arial"/>
          <w:szCs w:val="22"/>
          <w:u w:val="single"/>
        </w:rPr>
        <w:t>.0 GENERAL</w:t>
      </w:r>
    </w:p>
    <w:p w14:paraId="526AE5F7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6A051CA8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1.1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WORK INCLUDES</w:t>
      </w:r>
    </w:p>
    <w:p w14:paraId="61293BDC" w14:textId="443F1EA5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  <w:t xml:space="preserve">Provision of </w:t>
      </w:r>
      <w:r w:rsidR="005132D6">
        <w:rPr>
          <w:rFonts w:cs="Arial"/>
          <w:szCs w:val="22"/>
        </w:rPr>
        <w:t>Aluminum</w:t>
      </w:r>
      <w:r w:rsidR="006C5289">
        <w:rPr>
          <w:rFonts w:cs="Arial"/>
          <w:szCs w:val="22"/>
        </w:rPr>
        <w:t xml:space="preserve"> Bioretention planters</w:t>
      </w:r>
    </w:p>
    <w:p w14:paraId="05EA572B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0A1EC3D9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1.2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RELATED WORK</w:t>
      </w:r>
    </w:p>
    <w:p w14:paraId="594C0A49" w14:textId="11E613E6" w:rsidR="00261368" w:rsidRPr="005D16B0" w:rsidRDefault="00261368" w:rsidP="00261368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S</w:t>
      </w:r>
      <w:r w:rsidRPr="005D16B0">
        <w:rPr>
          <w:rFonts w:cs="Arial"/>
          <w:szCs w:val="22"/>
        </w:rPr>
        <w:t xml:space="preserve">ection </w:t>
      </w:r>
      <w:proofErr w:type="gramStart"/>
      <w:r w:rsidR="005D464D" w:rsidRPr="005D16B0">
        <w:rPr>
          <w:rFonts w:cs="Arial"/>
        </w:rPr>
        <w:t>033000  Cast</w:t>
      </w:r>
      <w:proofErr w:type="gramEnd"/>
      <w:r w:rsidR="005D464D" w:rsidRPr="005D16B0">
        <w:rPr>
          <w:rFonts w:cs="Arial"/>
        </w:rPr>
        <w:t>-in-Place concrete</w:t>
      </w:r>
    </w:p>
    <w:p w14:paraId="345D2E3A" w14:textId="06287B18" w:rsidR="00261368" w:rsidRPr="005D16B0" w:rsidRDefault="00735E61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261368" w:rsidRPr="005D16B0">
        <w:rPr>
          <w:rFonts w:cs="Arial"/>
          <w:szCs w:val="22"/>
        </w:rPr>
        <w:t>.</w:t>
      </w:r>
      <w:r w:rsidR="00261368" w:rsidRPr="005D16B0">
        <w:rPr>
          <w:rFonts w:cs="Arial"/>
          <w:szCs w:val="22"/>
        </w:rPr>
        <w:tab/>
        <w:t xml:space="preserve">Section </w:t>
      </w:r>
      <w:proofErr w:type="gramStart"/>
      <w:r w:rsidR="006A7C38" w:rsidRPr="005D16B0">
        <w:rPr>
          <w:rFonts w:cs="Arial"/>
        </w:rPr>
        <w:t>129333  Manufactured</w:t>
      </w:r>
      <w:proofErr w:type="gramEnd"/>
      <w:r w:rsidR="006A7C38" w:rsidRPr="005D16B0">
        <w:rPr>
          <w:rFonts w:cs="Arial"/>
        </w:rPr>
        <w:t xml:space="preserve"> Planters</w:t>
      </w:r>
    </w:p>
    <w:p w14:paraId="75C3428E" w14:textId="56E87578" w:rsidR="00261368" w:rsidRPr="005D16B0" w:rsidRDefault="00735E61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261368" w:rsidRPr="005D16B0">
        <w:rPr>
          <w:rFonts w:cs="Arial"/>
          <w:szCs w:val="22"/>
        </w:rPr>
        <w:t>.</w:t>
      </w:r>
      <w:r w:rsidR="00261368" w:rsidRPr="005D16B0">
        <w:rPr>
          <w:rFonts w:cs="Arial"/>
          <w:szCs w:val="22"/>
        </w:rPr>
        <w:tab/>
        <w:t xml:space="preserve">Section </w:t>
      </w:r>
      <w:proofErr w:type="gramStart"/>
      <w:r w:rsidR="00AF039D" w:rsidRPr="005D16B0">
        <w:rPr>
          <w:rFonts w:cs="Arial"/>
        </w:rPr>
        <w:t>329433  Planters</w:t>
      </w:r>
      <w:proofErr w:type="gramEnd"/>
    </w:p>
    <w:p w14:paraId="5EDD3978" w14:textId="2D9A6018" w:rsidR="00261368" w:rsidRDefault="00735E61" w:rsidP="00261368">
      <w:pPr>
        <w:pStyle w:val="SpecHeading4A"/>
        <w:tabs>
          <w:tab w:val="clear" w:pos="720"/>
        </w:tabs>
        <w:ind w:left="1260"/>
        <w:rPr>
          <w:rFonts w:cs="Arial"/>
        </w:rPr>
      </w:pPr>
      <w:r>
        <w:rPr>
          <w:rFonts w:cs="Arial"/>
          <w:szCs w:val="22"/>
        </w:rPr>
        <w:t>D</w:t>
      </w:r>
      <w:r w:rsidR="00261368" w:rsidRPr="005D16B0">
        <w:rPr>
          <w:rFonts w:cs="Arial"/>
          <w:szCs w:val="22"/>
        </w:rPr>
        <w:t>.</w:t>
      </w:r>
      <w:r w:rsidR="00261368" w:rsidRPr="005D16B0">
        <w:rPr>
          <w:rFonts w:cs="Arial"/>
          <w:szCs w:val="22"/>
        </w:rPr>
        <w:tab/>
        <w:t xml:space="preserve">Section </w:t>
      </w:r>
      <w:proofErr w:type="gramStart"/>
      <w:r w:rsidR="00686FB8" w:rsidRPr="005D16B0">
        <w:rPr>
          <w:rFonts w:cs="Arial"/>
        </w:rPr>
        <w:t>129300  Site</w:t>
      </w:r>
      <w:proofErr w:type="gramEnd"/>
      <w:r w:rsidR="00686FB8" w:rsidRPr="005D16B0">
        <w:rPr>
          <w:rFonts w:cs="Arial"/>
        </w:rPr>
        <w:t xml:space="preserve"> Furnishings</w:t>
      </w:r>
    </w:p>
    <w:p w14:paraId="67F2A268" w14:textId="320A68B3" w:rsidR="00261368" w:rsidRPr="00A66BC8" w:rsidRDefault="00735E61" w:rsidP="00A66BC8">
      <w:pPr>
        <w:pStyle w:val="SpecHeading4A"/>
        <w:tabs>
          <w:tab w:val="clear" w:pos="720"/>
        </w:tabs>
        <w:ind w:left="1260"/>
        <w:rPr>
          <w:rFonts w:cs="Arial"/>
        </w:rPr>
      </w:pPr>
      <w:r>
        <w:rPr>
          <w:rFonts w:cs="Arial"/>
          <w:szCs w:val="22"/>
        </w:rPr>
        <w:t>E</w:t>
      </w:r>
      <w:r w:rsidRPr="005D16B0">
        <w:rPr>
          <w:rFonts w:cs="Arial"/>
          <w:szCs w:val="22"/>
        </w:rPr>
        <w:t>.</w:t>
      </w:r>
      <w:r w:rsidRPr="005D16B0">
        <w:rPr>
          <w:rFonts w:cs="Arial"/>
          <w:szCs w:val="22"/>
        </w:rPr>
        <w:tab/>
        <w:t xml:space="preserve">Section </w:t>
      </w:r>
      <w:proofErr w:type="gramStart"/>
      <w:r>
        <w:rPr>
          <w:rFonts w:cs="Arial"/>
        </w:rPr>
        <w:t>334923</w:t>
      </w:r>
      <w:r w:rsidRPr="005D16B0">
        <w:rPr>
          <w:rFonts w:cs="Arial"/>
        </w:rPr>
        <w:t xml:space="preserve">  </w:t>
      </w:r>
      <w:r>
        <w:rPr>
          <w:rFonts w:cs="Arial"/>
        </w:rPr>
        <w:t>Storm</w:t>
      </w:r>
      <w:proofErr w:type="gramEnd"/>
      <w:r>
        <w:rPr>
          <w:rFonts w:cs="Arial"/>
        </w:rPr>
        <w:t xml:space="preserve"> Drainage Water Retention Structure. </w:t>
      </w:r>
    </w:p>
    <w:p w14:paraId="624D6C9C" w14:textId="48140D9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  <w:r w:rsidRPr="005D16B0">
        <w:rPr>
          <w:rFonts w:ascii="Arial" w:hAnsi="Arial" w:cs="Arial"/>
          <w:sz w:val="22"/>
          <w:szCs w:val="22"/>
        </w:rPr>
        <w:tab/>
      </w:r>
    </w:p>
    <w:p w14:paraId="4F4C8E0A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1.3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SUBMITTALS</w:t>
      </w:r>
    </w:p>
    <w:p w14:paraId="46F1E8A7" w14:textId="77777777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  <w:t xml:space="preserve">Product Data: Manufacturer's standard catalog cut sheets. </w:t>
      </w:r>
    </w:p>
    <w:p w14:paraId="49773266" w14:textId="77777777" w:rsidR="00261368" w:rsidRPr="005D16B0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B.</w:t>
      </w:r>
      <w:r w:rsidRPr="005D16B0">
        <w:rPr>
          <w:rFonts w:cs="Arial"/>
          <w:szCs w:val="22"/>
        </w:rPr>
        <w:tab/>
        <w:t>Samples: As required for color selection or material thickness only.</w:t>
      </w:r>
    </w:p>
    <w:p w14:paraId="1C97EE84" w14:textId="61D4ED82" w:rsidR="00261368" w:rsidRPr="005D16B0" w:rsidRDefault="00B710DD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5D16B0">
        <w:rPr>
          <w:rFonts w:cs="Arial"/>
          <w:szCs w:val="22"/>
        </w:rPr>
        <w:t>C</w:t>
      </w:r>
      <w:r w:rsidR="00261368" w:rsidRPr="005D16B0">
        <w:rPr>
          <w:rFonts w:cs="Arial"/>
          <w:szCs w:val="22"/>
        </w:rPr>
        <w:t>.</w:t>
      </w:r>
      <w:r w:rsidR="00261368" w:rsidRPr="005D16B0">
        <w:rPr>
          <w:rFonts w:cs="Arial"/>
          <w:szCs w:val="22"/>
        </w:rPr>
        <w:tab/>
        <w:t>For custom applications, showing critical sizes and dimensions for installation and integration with other work.</w:t>
      </w:r>
    </w:p>
    <w:p w14:paraId="0BA5F0FC" w14:textId="77777777" w:rsidR="00261368" w:rsidRPr="005D16B0" w:rsidRDefault="00261368" w:rsidP="00261368">
      <w:pPr>
        <w:rPr>
          <w:rFonts w:ascii="Arial" w:hAnsi="Arial" w:cs="Arial"/>
          <w:sz w:val="22"/>
          <w:szCs w:val="22"/>
        </w:rPr>
      </w:pPr>
    </w:p>
    <w:p w14:paraId="781A9B68" w14:textId="77777777" w:rsidR="00261368" w:rsidRPr="005D16B0" w:rsidRDefault="00261368" w:rsidP="00261368">
      <w:pPr>
        <w:pStyle w:val="SpecHeading311"/>
        <w:rPr>
          <w:rFonts w:cs="Arial"/>
          <w:szCs w:val="22"/>
        </w:rPr>
      </w:pPr>
      <w:r w:rsidRPr="005D16B0">
        <w:rPr>
          <w:rFonts w:cs="Arial"/>
          <w:szCs w:val="22"/>
        </w:rPr>
        <w:t>1.4</w:t>
      </w:r>
      <w:r w:rsidRPr="005D16B0">
        <w:rPr>
          <w:rFonts w:cs="Arial"/>
          <w:szCs w:val="22"/>
        </w:rPr>
        <w:tab/>
      </w:r>
      <w:r w:rsidRPr="005D16B0">
        <w:rPr>
          <w:rFonts w:cs="Arial"/>
          <w:szCs w:val="22"/>
          <w:u w:val="single"/>
        </w:rPr>
        <w:t>DELIVERY, STORAGE AND HANDLING</w:t>
      </w:r>
    </w:p>
    <w:p w14:paraId="2FC8D6E6" w14:textId="77777777" w:rsidR="00261368" w:rsidRPr="005D16B0" w:rsidRDefault="00261368" w:rsidP="00261368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5D16B0">
        <w:rPr>
          <w:rFonts w:cs="Arial"/>
          <w:szCs w:val="22"/>
        </w:rPr>
        <w:t>A.</w:t>
      </w:r>
      <w:r w:rsidRPr="005D16B0">
        <w:rPr>
          <w:rFonts w:cs="Arial"/>
          <w:szCs w:val="22"/>
        </w:rPr>
        <w:tab/>
        <w:t>Unwrap &amp; inspect benches after delivery for signs of damage during transit.</w:t>
      </w:r>
    </w:p>
    <w:p w14:paraId="46E9019B" w14:textId="2321798F" w:rsidR="00261368" w:rsidRPr="005D16B0" w:rsidRDefault="00261368" w:rsidP="00261368">
      <w:pPr>
        <w:ind w:left="1260" w:hanging="540"/>
        <w:rPr>
          <w:rFonts w:ascii="Arial" w:hAnsi="Arial" w:cs="Arial"/>
          <w:sz w:val="22"/>
        </w:rPr>
      </w:pPr>
      <w:r w:rsidRPr="005D16B0">
        <w:rPr>
          <w:rFonts w:ascii="Arial" w:hAnsi="Arial" w:cs="Arial"/>
          <w:sz w:val="22"/>
          <w:szCs w:val="22"/>
        </w:rPr>
        <w:t>B.</w:t>
      </w:r>
      <w:r w:rsidRPr="005D16B0">
        <w:rPr>
          <w:rFonts w:ascii="Arial" w:hAnsi="Arial" w:cs="Arial"/>
          <w:sz w:val="22"/>
          <w:szCs w:val="22"/>
        </w:rPr>
        <w:tab/>
      </w:r>
      <w:r w:rsidR="00BE10E8" w:rsidRPr="005D16B0">
        <w:rPr>
          <w:rFonts w:ascii="Arial" w:hAnsi="Arial" w:cs="Arial"/>
          <w:sz w:val="22"/>
        </w:rPr>
        <w:t>Protect planters from damage during storage and handling.</w:t>
      </w:r>
    </w:p>
    <w:p w14:paraId="2CA8EBAB" w14:textId="0B092B89" w:rsidR="00025848" w:rsidRPr="005D16B0" w:rsidRDefault="00025848" w:rsidP="00261368">
      <w:pPr>
        <w:ind w:left="1260" w:hanging="540"/>
        <w:rPr>
          <w:rFonts w:ascii="Arial" w:hAnsi="Arial" w:cs="Arial"/>
          <w:sz w:val="22"/>
          <w:szCs w:val="22"/>
        </w:rPr>
      </w:pPr>
      <w:r w:rsidRPr="005D16B0">
        <w:rPr>
          <w:rFonts w:ascii="Arial" w:hAnsi="Arial" w:cs="Arial"/>
          <w:sz w:val="22"/>
        </w:rPr>
        <w:t>C.</w:t>
      </w:r>
      <w:r w:rsidR="005D16B0" w:rsidRPr="005D16B0">
        <w:rPr>
          <w:rFonts w:ascii="Arial" w:hAnsi="Arial" w:cs="Arial"/>
          <w:sz w:val="22"/>
        </w:rPr>
        <w:tab/>
        <w:t>Store planters indoors if possible.  Do not stand or walk on planters.</w:t>
      </w:r>
    </w:p>
    <w:p w14:paraId="73EF7F28" w14:textId="725A11B2" w:rsidR="00261368" w:rsidRPr="00A55471" w:rsidRDefault="00025848" w:rsidP="00261368">
      <w:pPr>
        <w:ind w:left="1260" w:hanging="540"/>
        <w:rPr>
          <w:rFonts w:ascii="Arial" w:hAnsi="Arial" w:cs="Arial"/>
          <w:sz w:val="22"/>
          <w:szCs w:val="22"/>
        </w:rPr>
      </w:pPr>
      <w:r w:rsidRPr="005D16B0">
        <w:rPr>
          <w:rFonts w:ascii="Arial" w:hAnsi="Arial" w:cs="Arial"/>
          <w:sz w:val="22"/>
          <w:szCs w:val="22"/>
        </w:rPr>
        <w:t>D</w:t>
      </w:r>
      <w:r w:rsidR="00261368" w:rsidRPr="005D16B0">
        <w:rPr>
          <w:rFonts w:ascii="Arial" w:hAnsi="Arial" w:cs="Arial"/>
          <w:sz w:val="22"/>
          <w:szCs w:val="22"/>
        </w:rPr>
        <w:t>.</w:t>
      </w:r>
      <w:r w:rsidR="00261368" w:rsidRPr="005D16B0">
        <w:rPr>
          <w:rFonts w:ascii="Arial" w:hAnsi="Arial" w:cs="Arial"/>
          <w:sz w:val="22"/>
          <w:szCs w:val="22"/>
        </w:rPr>
        <w:tab/>
      </w:r>
      <w:r w:rsidR="00D57367" w:rsidRPr="005D16B0">
        <w:rPr>
          <w:rFonts w:ascii="Arial" w:hAnsi="Arial" w:cs="Arial"/>
          <w:sz w:val="22"/>
        </w:rPr>
        <w:t xml:space="preserve">Planter can be lifted by provided </w:t>
      </w:r>
      <w:r w:rsidR="00A66BC8">
        <w:rPr>
          <w:rFonts w:ascii="Arial" w:hAnsi="Arial" w:cs="Arial"/>
          <w:sz w:val="22"/>
        </w:rPr>
        <w:t>straps</w:t>
      </w:r>
      <w:r w:rsidR="00D57367" w:rsidRPr="005D16B0">
        <w:rPr>
          <w:rFonts w:ascii="Arial" w:hAnsi="Arial" w:cs="Arial"/>
          <w:sz w:val="22"/>
        </w:rPr>
        <w:t xml:space="preserve"> into all four corners. Lift only 6” off ground. Planter not to be loaded when mobilizin</w:t>
      </w:r>
      <w:r w:rsidR="00D57367" w:rsidRPr="001F613F">
        <w:rPr>
          <w:rFonts w:ascii="Arial" w:hAnsi="Arial" w:cs="Arial"/>
          <w:sz w:val="22"/>
        </w:rPr>
        <w:t>g.</w:t>
      </w:r>
    </w:p>
    <w:p w14:paraId="45EE184B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5A26CB56" w14:textId="77777777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1.5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PROJECT CONDITIONS</w:t>
      </w:r>
    </w:p>
    <w:p w14:paraId="1D539722" w14:textId="370814F3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080341" w:rsidRPr="00080341">
        <w:rPr>
          <w:rFonts w:cs="Arial"/>
          <w:szCs w:val="22"/>
        </w:rPr>
        <w:t>Contractor to provide a level surface area, adequate for weight of planter and saturated soil of 1</w:t>
      </w:r>
      <w:r w:rsidR="003864DE">
        <w:rPr>
          <w:rFonts w:cs="Arial"/>
          <w:szCs w:val="22"/>
        </w:rPr>
        <w:t>3</w:t>
      </w:r>
      <w:r w:rsidR="00080341" w:rsidRPr="00080341">
        <w:rPr>
          <w:rFonts w:cs="Arial"/>
          <w:szCs w:val="22"/>
        </w:rPr>
        <w:t xml:space="preserve">0 </w:t>
      </w:r>
      <w:proofErr w:type="spellStart"/>
      <w:r w:rsidR="00080341" w:rsidRPr="00080341">
        <w:rPr>
          <w:rFonts w:cs="Arial"/>
          <w:szCs w:val="22"/>
        </w:rPr>
        <w:t>lbs</w:t>
      </w:r>
      <w:proofErr w:type="spellEnd"/>
      <w:r w:rsidR="00080341" w:rsidRPr="00080341">
        <w:rPr>
          <w:rFonts w:cs="Arial"/>
          <w:szCs w:val="22"/>
        </w:rPr>
        <w:t xml:space="preserve"> per cubic sq ft.</w:t>
      </w:r>
    </w:p>
    <w:p w14:paraId="2AD9B49E" w14:textId="77777777" w:rsidR="00261368" w:rsidRPr="00A55471" w:rsidRDefault="00261368" w:rsidP="00261368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  <w:t>Protect units from damage by adjacent work.</w:t>
      </w:r>
    </w:p>
    <w:p w14:paraId="09AB2936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0658C321" w14:textId="77777777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1.6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WARRANTY</w:t>
      </w:r>
    </w:p>
    <w:p w14:paraId="1642798B" w14:textId="7A269EC3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7E41BD" w:rsidRPr="007E41BD">
        <w:rPr>
          <w:rFonts w:cs="Arial"/>
          <w:szCs w:val="22"/>
        </w:rPr>
        <w:t>Product</w:t>
      </w:r>
      <w:r w:rsidRPr="00A55471">
        <w:rPr>
          <w:rFonts w:cs="Arial"/>
          <w:szCs w:val="22"/>
        </w:rPr>
        <w:t xml:space="preserve"> will be free from defects in material and/or workmanship for a period of 3 years from invoice date.</w:t>
      </w:r>
    </w:p>
    <w:p w14:paraId="48FAFF92" w14:textId="7E41336E" w:rsidR="00261368" w:rsidRPr="00A55471" w:rsidRDefault="007E41BD" w:rsidP="00261368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  <w:t>Warranty does not apply to damages from alteration, misuse, or installation damage.</w:t>
      </w:r>
    </w:p>
    <w:p w14:paraId="602B6A04" w14:textId="26345224" w:rsidR="00261368" w:rsidRPr="00A55471" w:rsidRDefault="007E41BD" w:rsidP="00261368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  <w:t xml:space="preserve">Normal use of these products may result in scratches, nicks, and dents. These are considered normal </w:t>
      </w:r>
      <w:proofErr w:type="gramStart"/>
      <w:r w:rsidR="00261368" w:rsidRPr="00A55471">
        <w:rPr>
          <w:rFonts w:cs="Arial"/>
          <w:szCs w:val="22"/>
        </w:rPr>
        <w:t>wear</w:t>
      </w:r>
      <w:r w:rsidR="00261368">
        <w:rPr>
          <w:rFonts w:cs="Arial"/>
          <w:szCs w:val="22"/>
        </w:rPr>
        <w:t>, and</w:t>
      </w:r>
      <w:proofErr w:type="gramEnd"/>
      <w:r w:rsidR="00261368">
        <w:rPr>
          <w:rFonts w:cs="Arial"/>
          <w:szCs w:val="22"/>
        </w:rPr>
        <w:t xml:space="preserve"> is</w:t>
      </w:r>
      <w:r w:rsidR="00261368" w:rsidRPr="00A55471">
        <w:rPr>
          <w:rFonts w:cs="Arial"/>
          <w:szCs w:val="22"/>
        </w:rPr>
        <w:t xml:space="preserve"> not the responsibility of the manufacturer.  </w:t>
      </w:r>
    </w:p>
    <w:p w14:paraId="52ACB7A0" w14:textId="442828E9" w:rsidR="00080341" w:rsidRDefault="007E41BD" w:rsidP="00C671BE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  <w:t>Manufacture will, at its option repair, replace, or refund the purchase price of products that are deemed defective by an authorized representative.</w:t>
      </w:r>
    </w:p>
    <w:p w14:paraId="644D8EE4" w14:textId="77777777" w:rsidR="00080341" w:rsidRPr="00A55471" w:rsidRDefault="00080341" w:rsidP="00261368">
      <w:pPr>
        <w:rPr>
          <w:rFonts w:ascii="Arial" w:hAnsi="Arial" w:cs="Arial"/>
          <w:sz w:val="22"/>
          <w:szCs w:val="22"/>
        </w:rPr>
      </w:pPr>
    </w:p>
    <w:p w14:paraId="0CECA40A" w14:textId="77777777" w:rsidR="00261368" w:rsidRPr="00A55471" w:rsidRDefault="00261368" w:rsidP="00261368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2.0 PRODUCTS</w:t>
      </w:r>
    </w:p>
    <w:p w14:paraId="6D5DDB09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44A8EC71" w14:textId="77777777" w:rsidR="00261368" w:rsidRPr="00A55471" w:rsidRDefault="00261368" w:rsidP="00261368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2.1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ACCEPTABLE PRODUCTS/MANUFACTURERS</w:t>
      </w:r>
    </w:p>
    <w:p w14:paraId="1F8394C7" w14:textId="6CB97C86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5132D6">
        <w:rPr>
          <w:rFonts w:cs="Arial"/>
          <w:szCs w:val="22"/>
        </w:rPr>
        <w:t>Aluminum</w:t>
      </w:r>
      <w:r w:rsidR="001F613F">
        <w:rPr>
          <w:rFonts w:cs="Arial"/>
          <w:szCs w:val="22"/>
        </w:rPr>
        <w:t xml:space="preserve"> Bioretention Planters</w:t>
      </w:r>
      <w:r w:rsidRPr="00A55471">
        <w:rPr>
          <w:rFonts w:cs="Arial"/>
          <w:szCs w:val="22"/>
        </w:rPr>
        <w:t xml:space="preserve">, manufactured by Tournesol Siteworks LLC. 2930 Faber St., Union City, CA </w:t>
      </w:r>
      <w:proofErr w:type="gramStart"/>
      <w:r w:rsidRPr="00A55471">
        <w:rPr>
          <w:rFonts w:cs="Arial"/>
          <w:szCs w:val="22"/>
        </w:rPr>
        <w:t>94587  Tel</w:t>
      </w:r>
      <w:proofErr w:type="gramEnd"/>
      <w:r w:rsidRPr="00A55471">
        <w:rPr>
          <w:rFonts w:cs="Arial"/>
          <w:szCs w:val="22"/>
        </w:rPr>
        <w:t>: (800) 542-2282 Tournesol.com</w:t>
      </w:r>
    </w:p>
    <w:p w14:paraId="15EF5516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199FE8B6" w14:textId="3F6FB8A2" w:rsidR="00261368" w:rsidRPr="00A55471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2.2</w:t>
      </w:r>
      <w:r w:rsidRPr="00A55471">
        <w:rPr>
          <w:rFonts w:cs="Arial"/>
          <w:szCs w:val="22"/>
        </w:rPr>
        <w:tab/>
      </w:r>
      <w:r w:rsidR="005132D6">
        <w:rPr>
          <w:rFonts w:cs="Arial"/>
          <w:szCs w:val="22"/>
          <w:u w:val="single"/>
        </w:rPr>
        <w:t>ALUMINUM</w:t>
      </w:r>
      <w:r w:rsidR="001F613F">
        <w:rPr>
          <w:rFonts w:cs="Arial"/>
          <w:szCs w:val="22"/>
          <w:u w:val="single"/>
        </w:rPr>
        <w:t xml:space="preserve"> BIORETENTION PLANTER</w:t>
      </w:r>
      <w:r w:rsidR="00F62172">
        <w:rPr>
          <w:rFonts w:cs="Arial"/>
          <w:szCs w:val="22"/>
          <w:u w:val="single"/>
        </w:rPr>
        <w:t xml:space="preserve"> </w:t>
      </w:r>
    </w:p>
    <w:p w14:paraId="26AF5F0B" w14:textId="38CBBBAC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Pr="001F613F">
        <w:rPr>
          <w:rFonts w:cs="Arial"/>
          <w:szCs w:val="22"/>
          <w:u w:val="single"/>
        </w:rPr>
        <w:t>Materials</w:t>
      </w:r>
    </w:p>
    <w:p w14:paraId="760932E0" w14:textId="5FF5911B" w:rsidR="00517209" w:rsidRDefault="00261368" w:rsidP="00517209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517209">
        <w:rPr>
          <w:rFonts w:cs="Arial"/>
          <w:szCs w:val="22"/>
          <w:u w:val="single"/>
        </w:rPr>
        <w:t>Planter</w:t>
      </w:r>
      <w:r w:rsidR="005132D6">
        <w:rPr>
          <w:rFonts w:cs="Arial"/>
          <w:szCs w:val="22"/>
          <w:u w:val="single"/>
        </w:rPr>
        <w:t xml:space="preserve"> </w:t>
      </w:r>
      <w:r w:rsidR="00B53EC4" w:rsidRPr="00B53EC4">
        <w:rPr>
          <w:rFonts w:cs="Arial"/>
          <w:szCs w:val="22"/>
        </w:rPr>
        <w:t xml:space="preserve">– </w:t>
      </w:r>
      <w:r w:rsidR="005132D6" w:rsidRPr="005132D6">
        <w:rPr>
          <w:rFonts w:cs="Arial"/>
          <w:szCs w:val="22"/>
        </w:rPr>
        <w:t>Aluminum – ASTM B209 – B5052-H32 Marine Grade 1/8” Aluminum sheet</w:t>
      </w:r>
      <w:r w:rsidR="005132D6">
        <w:rPr>
          <w:rFonts w:cs="Arial"/>
          <w:szCs w:val="22"/>
        </w:rPr>
        <w:t>.</w:t>
      </w:r>
    </w:p>
    <w:p w14:paraId="4A05C058" w14:textId="0FE6BA8C" w:rsidR="00131B92" w:rsidRDefault="00131B92" w:rsidP="00131B92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Fasteners</w:t>
      </w:r>
      <w:r w:rsidRPr="00A55471">
        <w:rPr>
          <w:rFonts w:cs="Arial"/>
          <w:szCs w:val="22"/>
        </w:rPr>
        <w:t xml:space="preserve">: All fasteners are </w:t>
      </w:r>
      <w:r>
        <w:rPr>
          <w:rFonts w:cs="Arial"/>
          <w:szCs w:val="22"/>
        </w:rPr>
        <w:t xml:space="preserve">304 commercial grade </w:t>
      </w:r>
      <w:r w:rsidRPr="00A55471">
        <w:rPr>
          <w:rFonts w:cs="Arial"/>
          <w:szCs w:val="22"/>
        </w:rPr>
        <w:t>stainless steel</w:t>
      </w:r>
      <w:r>
        <w:rPr>
          <w:rFonts w:cs="Arial"/>
          <w:szCs w:val="22"/>
        </w:rPr>
        <w:t>.</w:t>
      </w:r>
    </w:p>
    <w:p w14:paraId="525EE461" w14:textId="71A6F215" w:rsidR="00131B92" w:rsidRDefault="00131B92" w:rsidP="00131B92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bookmarkStart w:id="0" w:name="_Hlk187760806"/>
      <w:r w:rsidRPr="00131B92">
        <w:rPr>
          <w:rFonts w:cs="Arial"/>
          <w:szCs w:val="22"/>
          <w:u w:val="single"/>
        </w:rPr>
        <w:t>Drainage</w:t>
      </w:r>
      <w:r w:rsidRPr="00131B92">
        <w:rPr>
          <w:rFonts w:cs="Arial"/>
          <w:szCs w:val="22"/>
        </w:rPr>
        <w:t xml:space="preserve"> – 4” PVC Perforated </w:t>
      </w:r>
      <w:proofErr w:type="gramStart"/>
      <w:r w:rsidRPr="00131B92">
        <w:rPr>
          <w:rFonts w:cs="Arial"/>
          <w:szCs w:val="22"/>
        </w:rPr>
        <w:t>drain pipe</w:t>
      </w:r>
      <w:proofErr w:type="gramEnd"/>
      <w:r w:rsidRPr="00131B92">
        <w:rPr>
          <w:rFonts w:cs="Arial"/>
          <w:szCs w:val="22"/>
        </w:rPr>
        <w:t>, 4” PVC uprights with over flow drain and clean out cap. Outlet gasket by manufacturer ¼” SS 304 compression plates with</w:t>
      </w:r>
      <w:r>
        <w:rPr>
          <w:rFonts w:cs="Arial"/>
          <w:szCs w:val="22"/>
        </w:rPr>
        <w:t xml:space="preserve"> rubber</w:t>
      </w:r>
      <w:r w:rsidRPr="00131B92">
        <w:rPr>
          <w:rFonts w:cs="Arial"/>
          <w:szCs w:val="22"/>
        </w:rPr>
        <w:t xml:space="preserve"> molded gasket.</w:t>
      </w:r>
      <w:bookmarkEnd w:id="0"/>
    </w:p>
    <w:p w14:paraId="341404F5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7F0EECCA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Fabrication</w:t>
      </w:r>
      <w:r w:rsidRPr="00A55471">
        <w:rPr>
          <w:rFonts w:cs="Arial"/>
          <w:szCs w:val="22"/>
        </w:rPr>
        <w:t>:</w:t>
      </w:r>
    </w:p>
    <w:p w14:paraId="2789C234" w14:textId="6FE40135" w:rsidR="003E47A8" w:rsidRDefault="00261368" w:rsidP="003E47A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5132D6">
        <w:rPr>
          <w:rFonts w:cs="Arial"/>
          <w:szCs w:val="22"/>
          <w:u w:val="single"/>
        </w:rPr>
        <w:t>Aluminum</w:t>
      </w:r>
      <w:r w:rsidR="002C144C">
        <w:rPr>
          <w:rFonts w:cs="Arial"/>
          <w:szCs w:val="22"/>
          <w:u w:val="single"/>
        </w:rPr>
        <w:t xml:space="preserve"> Planter</w:t>
      </w:r>
      <w:r w:rsidR="005132D6">
        <w:rPr>
          <w:rFonts w:cs="Arial"/>
          <w:szCs w:val="22"/>
          <w:u w:val="single"/>
        </w:rPr>
        <w:t>s</w:t>
      </w:r>
      <w:r w:rsidRPr="00A55471">
        <w:rPr>
          <w:rFonts w:cs="Arial"/>
          <w:szCs w:val="22"/>
          <w:u w:val="single"/>
        </w:rPr>
        <w:t xml:space="preserve">: </w:t>
      </w:r>
      <w:r w:rsidR="00517209" w:rsidRPr="00517209">
        <w:rPr>
          <w:rFonts w:cs="Arial"/>
          <w:szCs w:val="22"/>
        </w:rPr>
        <w:t xml:space="preserve">Planter bodies to be formed and fully laser welded at vertical seams. </w:t>
      </w:r>
      <w:r w:rsidR="00517209">
        <w:rPr>
          <w:rFonts w:cs="Arial"/>
          <w:szCs w:val="22"/>
        </w:rPr>
        <w:t xml:space="preserve">3” wide </w:t>
      </w:r>
      <w:r w:rsidR="00517209" w:rsidRPr="00517209">
        <w:rPr>
          <w:rFonts w:cs="Arial"/>
          <w:szCs w:val="22"/>
        </w:rPr>
        <w:t xml:space="preserve">Top lips, to be press </w:t>
      </w:r>
      <w:proofErr w:type="gramStart"/>
      <w:r w:rsidR="00517209" w:rsidRPr="00517209">
        <w:rPr>
          <w:rFonts w:cs="Arial"/>
          <w:szCs w:val="22"/>
        </w:rPr>
        <w:t>broke</w:t>
      </w:r>
      <w:proofErr w:type="gramEnd"/>
      <w:r w:rsidR="00517209" w:rsidRPr="00517209">
        <w:rPr>
          <w:rFonts w:cs="Arial"/>
          <w:szCs w:val="22"/>
        </w:rPr>
        <w:t>, seam laser welded. Floor fully welded for a water-tight to body</w:t>
      </w:r>
      <w:r w:rsidR="00517209">
        <w:rPr>
          <w:rFonts w:cs="Arial"/>
          <w:szCs w:val="22"/>
        </w:rPr>
        <w:t>.</w:t>
      </w:r>
      <w:r w:rsidR="00517209" w:rsidRPr="00517209">
        <w:rPr>
          <w:rFonts w:cs="Arial"/>
          <w:szCs w:val="20"/>
        </w:rPr>
        <w:t xml:space="preserve"> </w:t>
      </w:r>
      <w:proofErr w:type="gramStart"/>
      <w:r w:rsidR="00517209" w:rsidRPr="00517209">
        <w:rPr>
          <w:rFonts w:cs="Arial"/>
          <w:szCs w:val="22"/>
        </w:rPr>
        <w:t>Following</w:t>
      </w:r>
      <w:proofErr w:type="gramEnd"/>
      <w:r w:rsidR="00517209" w:rsidRPr="00517209">
        <w:rPr>
          <w:rFonts w:cs="Arial"/>
          <w:szCs w:val="22"/>
        </w:rPr>
        <w:t xml:space="preserve"> fabrication planter shall be cleaned by dry steam cleaning and zirconium solution. Corrosion-resistant zinc free epoxy primer shall be applied, 1-2mils thick. </w:t>
      </w:r>
      <w:proofErr w:type="gramStart"/>
      <w:r w:rsidR="00517209" w:rsidRPr="00517209">
        <w:rPr>
          <w:rFonts w:cs="Arial"/>
          <w:szCs w:val="22"/>
        </w:rPr>
        <w:t>Protective</w:t>
      </w:r>
      <w:proofErr w:type="gramEnd"/>
      <w:r w:rsidR="00517209" w:rsidRPr="00517209">
        <w:rPr>
          <w:rFonts w:cs="Arial"/>
          <w:szCs w:val="22"/>
        </w:rPr>
        <w:t xml:space="preserve"> powder coat shall be polyester or polyester TGIC powder, minimum 4 mils thick. </w:t>
      </w:r>
      <w:proofErr w:type="gramStart"/>
      <w:r w:rsidR="00517209" w:rsidRPr="00517209">
        <w:rPr>
          <w:rFonts w:cs="Arial"/>
          <w:szCs w:val="22"/>
        </w:rPr>
        <w:t>Following</w:t>
      </w:r>
      <w:proofErr w:type="gramEnd"/>
      <w:r w:rsidR="00517209" w:rsidRPr="00517209">
        <w:rPr>
          <w:rFonts w:cs="Arial"/>
          <w:szCs w:val="22"/>
        </w:rPr>
        <w:t xml:space="preserve"> application parts shall be baked until properly cured</w:t>
      </w:r>
      <w:r w:rsidR="00517209">
        <w:rPr>
          <w:rFonts w:cs="Arial"/>
          <w:szCs w:val="22"/>
        </w:rPr>
        <w:t>.</w:t>
      </w:r>
    </w:p>
    <w:p w14:paraId="6A00C343" w14:textId="7F08C603" w:rsidR="002C144C" w:rsidRPr="001F613F" w:rsidRDefault="002C144C" w:rsidP="002C144C">
      <w:pPr>
        <w:pStyle w:val="SpecHeading51"/>
        <w:ind w:left="1814"/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 w:rsidR="005132D6">
        <w:rPr>
          <w:rFonts w:cs="Arial"/>
          <w:szCs w:val="22"/>
          <w:u w:val="single"/>
        </w:rPr>
        <w:t>Drainage</w:t>
      </w:r>
      <w:r>
        <w:rPr>
          <w:rFonts w:cs="Arial"/>
          <w:szCs w:val="22"/>
          <w:u w:val="single"/>
        </w:rPr>
        <w:t xml:space="preserve"> </w:t>
      </w:r>
      <w:r w:rsidRPr="00250831">
        <w:rPr>
          <w:rFonts w:cs="Arial"/>
          <w:szCs w:val="22"/>
          <w:u w:val="single"/>
        </w:rPr>
        <w:t>–</w:t>
      </w:r>
      <w:r>
        <w:rPr>
          <w:rFonts w:cs="Arial"/>
          <w:szCs w:val="22"/>
        </w:rPr>
        <w:t xml:space="preserve"> </w:t>
      </w:r>
      <w:r w:rsidR="005132D6">
        <w:rPr>
          <w:rFonts w:cs="Arial"/>
          <w:szCs w:val="22"/>
        </w:rPr>
        <w:t xml:space="preserve">PVC </w:t>
      </w:r>
      <w:proofErr w:type="gramStart"/>
      <w:r w:rsidR="00517209">
        <w:rPr>
          <w:rFonts w:cs="Arial"/>
          <w:szCs w:val="22"/>
        </w:rPr>
        <w:t>4”dia</w:t>
      </w:r>
      <w:proofErr w:type="gramEnd"/>
      <w:r w:rsidR="0051720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Pipe</w:t>
      </w:r>
      <w:r w:rsidR="00517209">
        <w:rPr>
          <w:rFonts w:cs="Arial"/>
          <w:szCs w:val="22"/>
        </w:rPr>
        <w:t xml:space="preserve"> provided and</w:t>
      </w:r>
      <w:r>
        <w:rPr>
          <w:rFonts w:cs="Arial"/>
          <w:szCs w:val="22"/>
        </w:rPr>
        <w:t xml:space="preserve"> to be field cut</w:t>
      </w:r>
      <w:r w:rsidR="005132D6">
        <w:rPr>
          <w:rFonts w:cs="Arial"/>
          <w:szCs w:val="22"/>
        </w:rPr>
        <w:t>.</w:t>
      </w:r>
      <w:r w:rsidR="003864DE">
        <w:rPr>
          <w:rFonts w:cs="Arial"/>
          <w:szCs w:val="22"/>
        </w:rPr>
        <w:t xml:space="preserve"> Overflow and cleanout</w:t>
      </w:r>
      <w:r>
        <w:rPr>
          <w:rFonts w:cs="Arial"/>
          <w:szCs w:val="22"/>
        </w:rPr>
        <w:t xml:space="preserve"> assembled </w:t>
      </w:r>
      <w:r w:rsidR="003864DE">
        <w:rPr>
          <w:rFonts w:cs="Arial"/>
          <w:szCs w:val="22"/>
        </w:rPr>
        <w:t>into planter on</w:t>
      </w:r>
      <w:r>
        <w:rPr>
          <w:rFonts w:cs="Arial"/>
          <w:szCs w:val="22"/>
        </w:rPr>
        <w:t xml:space="preserve"> site by contractor. </w:t>
      </w:r>
    </w:p>
    <w:p w14:paraId="39392378" w14:textId="797722D0" w:rsidR="002C144C" w:rsidRPr="002C144C" w:rsidRDefault="002C144C" w:rsidP="00660AE1">
      <w:pPr>
        <w:pStyle w:val="SpecHeading51"/>
        <w:ind w:left="1814"/>
      </w:pPr>
      <w:r>
        <w:rPr>
          <w:rFonts w:cs="Arial"/>
          <w:szCs w:val="22"/>
        </w:rPr>
        <w:t>3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 xml:space="preserve">Exit Gaskets </w:t>
      </w:r>
      <w:r w:rsidRPr="00250831">
        <w:rPr>
          <w:rFonts w:cs="Arial"/>
          <w:szCs w:val="22"/>
          <w:u w:val="single"/>
        </w:rPr>
        <w:t>–</w:t>
      </w:r>
      <w:r>
        <w:rPr>
          <w:rFonts w:cs="Arial"/>
          <w:szCs w:val="22"/>
        </w:rPr>
        <w:t xml:space="preserve"> </w:t>
      </w:r>
      <w:r w:rsidR="00244CC7">
        <w:rPr>
          <w:rFonts w:cs="Arial"/>
          <w:szCs w:val="22"/>
        </w:rPr>
        <w:t>Laser cut</w:t>
      </w:r>
      <w:r w:rsidR="003864DE">
        <w:rPr>
          <w:rFonts w:cs="Arial"/>
          <w:szCs w:val="22"/>
        </w:rPr>
        <w:t xml:space="preserve"> </w:t>
      </w:r>
      <w:r w:rsidR="00244CC7">
        <w:rPr>
          <w:rFonts w:cs="Arial"/>
          <w:szCs w:val="22"/>
        </w:rPr>
        <w:t>Stainless</w:t>
      </w:r>
      <w:r w:rsidR="00517209">
        <w:rPr>
          <w:rFonts w:cs="Arial"/>
          <w:szCs w:val="22"/>
        </w:rPr>
        <w:t xml:space="preserve"> steel</w:t>
      </w:r>
      <w:r w:rsidR="003864DE">
        <w:rPr>
          <w:rFonts w:cs="Arial"/>
          <w:szCs w:val="22"/>
        </w:rPr>
        <w:t xml:space="preserve"> </w:t>
      </w:r>
      <w:r w:rsidR="00131B92">
        <w:rPr>
          <w:rFonts w:cs="Arial"/>
          <w:szCs w:val="22"/>
        </w:rPr>
        <w:t>p</w:t>
      </w:r>
      <w:r w:rsidR="003864DE">
        <w:rPr>
          <w:rFonts w:cs="Arial"/>
          <w:szCs w:val="22"/>
        </w:rPr>
        <w:t xml:space="preserve">late with </w:t>
      </w:r>
      <w:r w:rsidR="00244CC7">
        <w:rPr>
          <w:rFonts w:cs="Arial"/>
          <w:szCs w:val="22"/>
        </w:rPr>
        <w:t>weld studs</w:t>
      </w:r>
      <w:r>
        <w:rPr>
          <w:rFonts w:cs="Arial"/>
          <w:szCs w:val="22"/>
        </w:rPr>
        <w:t xml:space="preserve">. </w:t>
      </w:r>
      <w:r w:rsidR="00660AE1">
        <w:rPr>
          <w:rFonts w:cs="Arial"/>
          <w:szCs w:val="22"/>
        </w:rPr>
        <w:t>Molded rubber compression gasket.</w:t>
      </w:r>
      <w:r w:rsidR="003864DE">
        <w:rPr>
          <w:rFonts w:cs="Arial"/>
          <w:szCs w:val="22"/>
        </w:rPr>
        <w:t xml:space="preserve"> Assembled by contractor onsite.</w:t>
      </w:r>
    </w:p>
    <w:p w14:paraId="11159DB9" w14:textId="77777777" w:rsidR="00BD5427" w:rsidRDefault="00BD5427" w:rsidP="005132D6">
      <w:pPr>
        <w:pStyle w:val="SpecHeading4A"/>
        <w:tabs>
          <w:tab w:val="clear" w:pos="720"/>
        </w:tabs>
        <w:ind w:left="0" w:firstLine="0"/>
        <w:rPr>
          <w:rFonts w:cs="Arial"/>
          <w:szCs w:val="22"/>
        </w:rPr>
      </w:pPr>
    </w:p>
    <w:p w14:paraId="51FAE619" w14:textId="0E1685BF" w:rsidR="00261368" w:rsidRPr="00A55471" w:rsidRDefault="00261368" w:rsidP="00BD5427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Performance Characteristics</w:t>
      </w:r>
      <w:r w:rsidRPr="00A55471">
        <w:rPr>
          <w:rFonts w:cs="Arial"/>
          <w:szCs w:val="22"/>
        </w:rPr>
        <w:t>:</w:t>
      </w:r>
    </w:p>
    <w:p w14:paraId="1D098116" w14:textId="4590DA27" w:rsidR="00261368" w:rsidRPr="00A55471" w:rsidRDefault="00261368" w:rsidP="00E04D44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517209">
        <w:rPr>
          <w:rFonts w:cs="Arial"/>
          <w:szCs w:val="22"/>
          <w:u w:val="single"/>
        </w:rPr>
        <w:t>Aluminum</w:t>
      </w:r>
      <w:r w:rsidR="00BD5427" w:rsidRPr="00BD5427">
        <w:rPr>
          <w:rFonts w:cs="Arial"/>
          <w:szCs w:val="22"/>
          <w:u w:val="single"/>
        </w:rPr>
        <w:t xml:space="preserve"> </w:t>
      </w:r>
      <w:r w:rsidR="00172D36" w:rsidRPr="00BD5427">
        <w:rPr>
          <w:rFonts w:cs="Arial"/>
          <w:szCs w:val="22"/>
          <w:u w:val="single"/>
        </w:rPr>
        <w:t>Planter</w:t>
      </w:r>
      <w:r w:rsidRPr="00A55471">
        <w:rPr>
          <w:rFonts w:cs="Arial"/>
          <w:szCs w:val="22"/>
          <w:u w:val="single"/>
        </w:rPr>
        <w:t xml:space="preserve">: </w:t>
      </w:r>
      <w:r w:rsidRPr="00A55471">
        <w:rPr>
          <w:rFonts w:cs="Arial"/>
          <w:szCs w:val="22"/>
        </w:rPr>
        <w:t xml:space="preserve">– </w:t>
      </w:r>
      <w:r w:rsidR="00BD5427" w:rsidRPr="00BD5427">
        <w:rPr>
          <w:rFonts w:cs="Arial"/>
        </w:rPr>
        <w:t xml:space="preserve">As confirmed by Finite Element Analysis (FEA), vertical walls will not </w:t>
      </w:r>
      <w:r w:rsidR="00827050" w:rsidRPr="00BD5427">
        <w:rPr>
          <w:rFonts w:cs="Arial"/>
        </w:rPr>
        <w:t>deflect more</w:t>
      </w:r>
      <w:r w:rsidR="00BD5427" w:rsidRPr="00BD5427">
        <w:rPr>
          <w:rFonts w:cs="Arial"/>
        </w:rPr>
        <w:t xml:space="preserve"> than L/</w:t>
      </w:r>
      <w:r w:rsidR="00827050">
        <w:rPr>
          <w:rFonts w:cs="Arial"/>
        </w:rPr>
        <w:t>300</w:t>
      </w:r>
      <w:r w:rsidR="00BD5427" w:rsidRPr="00BD5427">
        <w:rPr>
          <w:rFonts w:cs="Arial"/>
        </w:rPr>
        <w:t xml:space="preserve"> over the length (L) of planter when loaded with 1</w:t>
      </w:r>
      <w:r w:rsidR="00BD5427">
        <w:rPr>
          <w:rFonts w:cs="Arial"/>
        </w:rPr>
        <w:t>30</w:t>
      </w:r>
      <w:r w:rsidR="00BD5427" w:rsidRPr="00BD5427">
        <w:rPr>
          <w:rFonts w:cs="Arial"/>
        </w:rPr>
        <w:t xml:space="preserve"> lbs./</w:t>
      </w:r>
      <w:proofErr w:type="spellStart"/>
      <w:r w:rsidR="00BD5427" w:rsidRPr="00BD5427">
        <w:rPr>
          <w:rFonts w:cs="Arial"/>
        </w:rPr>
        <w:t>cu.ft</w:t>
      </w:r>
      <w:proofErr w:type="spellEnd"/>
      <w:r w:rsidR="00BD5427" w:rsidRPr="00BD5427">
        <w:rPr>
          <w:rFonts w:cs="Arial"/>
        </w:rPr>
        <w:t xml:space="preserve">. level backfill soil media to within </w:t>
      </w:r>
      <w:r w:rsidR="00BD5427">
        <w:rPr>
          <w:rFonts w:cs="Arial"/>
        </w:rPr>
        <w:t>6</w:t>
      </w:r>
      <w:r w:rsidR="00BD5427" w:rsidRPr="00BD5427">
        <w:rPr>
          <w:rFonts w:cs="Arial"/>
        </w:rPr>
        <w:t xml:space="preserve">” of top of Planter. Manufacturer to provide copies of FEA results confirming this performance upon request. </w:t>
      </w:r>
      <w:r w:rsidR="00827050">
        <w:rPr>
          <w:rFonts w:cs="Arial"/>
        </w:rPr>
        <w:t xml:space="preserve">Tested with 60/40 Sand to compost bioretention soil, 1” </w:t>
      </w:r>
      <w:proofErr w:type="spellStart"/>
      <w:r w:rsidR="00827050">
        <w:rPr>
          <w:rFonts w:cs="Arial"/>
        </w:rPr>
        <w:t>dia</w:t>
      </w:r>
      <w:proofErr w:type="spellEnd"/>
      <w:r w:rsidR="00827050">
        <w:rPr>
          <w:rFonts w:cs="Arial"/>
        </w:rPr>
        <w:t xml:space="preserve"> clean drain rock. </w:t>
      </w:r>
      <w:r w:rsidR="00A66BC8">
        <w:rPr>
          <w:rFonts w:cs="Arial"/>
        </w:rPr>
        <w:t xml:space="preserve">See treatment rate data supplied by manufacture. </w:t>
      </w:r>
    </w:p>
    <w:p w14:paraId="10A9EE3B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424A8A00" w14:textId="0ADD6E50" w:rsidR="00261368" w:rsidRPr="00827050" w:rsidRDefault="00261368" w:rsidP="00827050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D.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Finishes</w:t>
      </w:r>
      <w:r w:rsidRPr="00A55471">
        <w:rPr>
          <w:rFonts w:cs="Arial"/>
          <w:szCs w:val="22"/>
        </w:rPr>
        <w:t>:</w:t>
      </w:r>
    </w:p>
    <w:p w14:paraId="12A34159" w14:textId="4CEDCFA7" w:rsidR="00053711" w:rsidRPr="00053711" w:rsidRDefault="004E50FC" w:rsidP="00827050">
      <w:pPr>
        <w:pStyle w:val="SpecHeading51"/>
        <w:ind w:left="1814"/>
        <w:rPr>
          <w:rFonts w:cs="Arial"/>
        </w:rPr>
      </w:pPr>
      <w:r>
        <w:rPr>
          <w:rFonts w:cs="Arial"/>
          <w:szCs w:val="22"/>
        </w:rPr>
        <w:t>1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</w:r>
      <w:r w:rsidR="00827050">
        <w:rPr>
          <w:rFonts w:cs="Arial"/>
          <w:szCs w:val="22"/>
        </w:rPr>
        <w:t>S</w:t>
      </w:r>
      <w:r w:rsidR="00827050" w:rsidRPr="0329DEE7">
        <w:rPr>
          <w:rFonts w:cs="Arial"/>
          <w:szCs w:val="22"/>
        </w:rPr>
        <w:t xml:space="preserve">pecified finish; factory finished. </w:t>
      </w:r>
      <w:r w:rsidR="00827050">
        <w:rPr>
          <w:rFonts w:cs="Arial"/>
          <w:szCs w:val="22"/>
        </w:rPr>
        <w:t>Custom Colors available if specified.</w:t>
      </w:r>
    </w:p>
    <w:p w14:paraId="1ADCFFCF" w14:textId="77777777" w:rsidR="00053711" w:rsidRPr="00A55471" w:rsidRDefault="00053711" w:rsidP="00261368">
      <w:pPr>
        <w:rPr>
          <w:rFonts w:ascii="Arial" w:hAnsi="Arial" w:cs="Arial"/>
          <w:sz w:val="22"/>
          <w:szCs w:val="22"/>
        </w:rPr>
      </w:pPr>
    </w:p>
    <w:p w14:paraId="56A47067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E.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Sizes</w:t>
      </w:r>
      <w:r w:rsidRPr="00A55471">
        <w:rPr>
          <w:rFonts w:cs="Arial"/>
          <w:szCs w:val="22"/>
        </w:rPr>
        <w:t>:</w:t>
      </w:r>
    </w:p>
    <w:p w14:paraId="7818E5AF" w14:textId="7D3748B9" w:rsidR="00261368" w:rsidRDefault="00261368" w:rsidP="00BB0D76">
      <w:pPr>
        <w:pStyle w:val="SpecHeading51"/>
        <w:ind w:left="1814"/>
        <w:rPr>
          <w:rFonts w:cs="Arial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Standard Sizes</w:t>
      </w:r>
      <w:r w:rsidRPr="00A55471">
        <w:rPr>
          <w:rFonts w:cs="Arial"/>
          <w:szCs w:val="22"/>
        </w:rPr>
        <w:t xml:space="preserve"> </w:t>
      </w:r>
      <w:r w:rsidR="00935B7E" w:rsidRPr="004E7A32">
        <w:rPr>
          <w:rFonts w:cs="Arial"/>
        </w:rPr>
        <w:t xml:space="preserve">Modular units fabricated to size by manufacturer as required to fill specified areas.  Refer to catalog for standard sizes. </w:t>
      </w:r>
    </w:p>
    <w:p w14:paraId="3E5724D2" w14:textId="759C84AF" w:rsidR="00BB0D76" w:rsidRPr="00A55471" w:rsidRDefault="00BB0D76" w:rsidP="00BB0D76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Custom</w:t>
      </w:r>
      <w:r w:rsidRPr="00A55471">
        <w:rPr>
          <w:rFonts w:cs="Arial"/>
          <w:szCs w:val="22"/>
          <w:u w:val="single"/>
        </w:rPr>
        <w:t xml:space="preserve"> Sizes</w:t>
      </w:r>
      <w:r w:rsidRPr="00A55471">
        <w:rPr>
          <w:rFonts w:cs="Arial"/>
          <w:szCs w:val="22"/>
        </w:rPr>
        <w:t xml:space="preserve"> </w:t>
      </w:r>
      <w:r w:rsidRPr="004E7A32">
        <w:rPr>
          <w:rFonts w:cs="Arial"/>
        </w:rPr>
        <w:t xml:space="preserve">Custom sizes as per approved shop </w:t>
      </w:r>
      <w:r>
        <w:rPr>
          <w:rFonts w:cs="Arial"/>
        </w:rPr>
        <w:t>drawings.</w:t>
      </w:r>
    </w:p>
    <w:p w14:paraId="0FFB7F81" w14:textId="77777777" w:rsidR="00BB0D76" w:rsidRPr="00BB0D76" w:rsidRDefault="00BB0D76" w:rsidP="00BB0D76"/>
    <w:p w14:paraId="6E3063A8" w14:textId="0BDCA570" w:rsidR="00261368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</w:t>
      </w:r>
      <w:r w:rsidR="008E0A8F">
        <w:rPr>
          <w:rFonts w:cs="Arial"/>
          <w:szCs w:val="22"/>
        </w:rPr>
        <w:t>3</w:t>
      </w:r>
      <w:r w:rsidRPr="00A55471">
        <w:rPr>
          <w:rFonts w:cs="Arial"/>
          <w:szCs w:val="22"/>
        </w:rPr>
        <w:t xml:space="preserve"> </w:t>
      </w:r>
      <w:r w:rsidRPr="00A55471">
        <w:rPr>
          <w:rFonts w:cs="Arial"/>
          <w:szCs w:val="22"/>
        </w:rPr>
        <w:tab/>
      </w:r>
      <w:r w:rsidR="009E31A2">
        <w:rPr>
          <w:rFonts w:cs="Arial"/>
          <w:szCs w:val="22"/>
          <w:u w:val="single"/>
        </w:rPr>
        <w:t>PLANTER OPTIONS</w:t>
      </w:r>
    </w:p>
    <w:p w14:paraId="5347C014" w14:textId="0B4928C2" w:rsidR="00735E61" w:rsidRPr="00735E61" w:rsidRDefault="00735E61" w:rsidP="00735E61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Splash Box &amp; Spreader</w:t>
      </w:r>
      <w:r w:rsidRPr="00A55471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Stainless Steel Splash boxes available in 18” and 24” Square. Stainless Steel Spreaders in 48”, 60”, and 72” Length.</w:t>
      </w:r>
    </w:p>
    <w:p w14:paraId="40D9A674" w14:textId="5A878F06" w:rsidR="00CA6BCC" w:rsidRDefault="00735E61" w:rsidP="00CA6BCC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261368" w:rsidRPr="00A55471">
        <w:rPr>
          <w:rFonts w:cs="Arial"/>
          <w:szCs w:val="22"/>
        </w:rPr>
        <w:t>.</w:t>
      </w:r>
      <w:r w:rsidR="00261368" w:rsidRPr="00A55471">
        <w:rPr>
          <w:rFonts w:cs="Arial"/>
          <w:szCs w:val="22"/>
        </w:rPr>
        <w:tab/>
      </w:r>
      <w:r w:rsidR="00827050">
        <w:rPr>
          <w:rFonts w:cs="Arial"/>
          <w:szCs w:val="22"/>
          <w:u w:val="single"/>
        </w:rPr>
        <w:t xml:space="preserve">Exit </w:t>
      </w:r>
      <w:r>
        <w:rPr>
          <w:rFonts w:cs="Arial"/>
          <w:szCs w:val="22"/>
          <w:u w:val="single"/>
        </w:rPr>
        <w:t xml:space="preserve">Outflow Gasket </w:t>
      </w:r>
      <w:r w:rsidR="00827050">
        <w:rPr>
          <w:rFonts w:cs="Arial"/>
          <w:szCs w:val="22"/>
          <w:u w:val="single"/>
        </w:rPr>
        <w:t>Location</w:t>
      </w:r>
      <w:r w:rsidR="00261368" w:rsidRPr="00A55471">
        <w:rPr>
          <w:rFonts w:cs="Arial"/>
          <w:szCs w:val="22"/>
        </w:rPr>
        <w:t>:</w:t>
      </w:r>
      <w:r w:rsidR="00827050">
        <w:rPr>
          <w:rFonts w:cs="Arial"/>
          <w:szCs w:val="22"/>
        </w:rPr>
        <w:t xml:space="preserve"> </w:t>
      </w:r>
      <w:r w:rsidR="00AD710B">
        <w:rPr>
          <w:rFonts w:cs="Arial"/>
          <w:szCs w:val="22"/>
        </w:rPr>
        <w:t>Standard side exit on end of planter. Other exit locations are custom.</w:t>
      </w:r>
    </w:p>
    <w:p w14:paraId="25908094" w14:textId="2186A9F8" w:rsidR="008F3AC4" w:rsidRPr="008F3AC4" w:rsidRDefault="00735E61" w:rsidP="00AD710B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CA6BCC" w:rsidRPr="00A55471">
        <w:rPr>
          <w:rFonts w:cs="Arial"/>
          <w:szCs w:val="22"/>
        </w:rPr>
        <w:t>.</w:t>
      </w:r>
      <w:r w:rsidR="00CA6BCC" w:rsidRPr="00A55471">
        <w:rPr>
          <w:rFonts w:cs="Arial"/>
          <w:szCs w:val="22"/>
        </w:rPr>
        <w:tab/>
      </w:r>
      <w:r w:rsidR="00517209" w:rsidRPr="00517209">
        <w:rPr>
          <w:rFonts w:cs="Arial"/>
          <w:szCs w:val="22"/>
          <w:u w:val="single"/>
        </w:rPr>
        <w:t xml:space="preserve">Custom </w:t>
      </w:r>
      <w:r w:rsidR="00CA6BCC" w:rsidRPr="00517209">
        <w:rPr>
          <w:rFonts w:cs="Arial"/>
          <w:szCs w:val="22"/>
          <w:u w:val="single"/>
        </w:rPr>
        <w:t>Scoops</w:t>
      </w:r>
      <w:r w:rsidR="00CA6BCC" w:rsidRPr="00A55471">
        <w:rPr>
          <w:rFonts w:cs="Arial"/>
          <w:szCs w:val="22"/>
        </w:rPr>
        <w:t xml:space="preserve">: </w:t>
      </w:r>
      <w:proofErr w:type="gramStart"/>
      <w:r w:rsidR="00517209">
        <w:rPr>
          <w:rFonts w:cs="Arial"/>
          <w:szCs w:val="22"/>
        </w:rPr>
        <w:t>Non Standard</w:t>
      </w:r>
      <w:proofErr w:type="gramEnd"/>
      <w:r w:rsidR="00BB5B86" w:rsidRPr="00BB5B86">
        <w:rPr>
          <w:rFonts w:cs="Arial"/>
          <w:szCs w:val="22"/>
        </w:rPr>
        <w:t xml:space="preserve"> planter walls may be lowered to allow multiple modular units </w:t>
      </w:r>
      <w:proofErr w:type="gramStart"/>
      <w:r w:rsidR="00BB5B86" w:rsidRPr="00BB5B86">
        <w:rPr>
          <w:rFonts w:cs="Arial"/>
          <w:szCs w:val="22"/>
        </w:rPr>
        <w:t>appear</w:t>
      </w:r>
      <w:proofErr w:type="gramEnd"/>
      <w:r w:rsidR="00BB5B86" w:rsidRPr="00BB5B86">
        <w:rPr>
          <w:rFonts w:cs="Arial"/>
          <w:szCs w:val="22"/>
        </w:rPr>
        <w:t xml:space="preserve"> to be one continuous unit. </w:t>
      </w:r>
    </w:p>
    <w:p w14:paraId="045416AB" w14:textId="423B08BC" w:rsidR="00261368" w:rsidRPr="00A55471" w:rsidRDefault="00735E61" w:rsidP="00131B92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48481D" w:rsidRPr="00A55471">
        <w:rPr>
          <w:rFonts w:cs="Arial"/>
          <w:szCs w:val="22"/>
        </w:rPr>
        <w:t>.</w:t>
      </w:r>
      <w:r w:rsidR="0048481D" w:rsidRPr="00A55471">
        <w:rPr>
          <w:rFonts w:cs="Arial"/>
          <w:szCs w:val="22"/>
        </w:rPr>
        <w:tab/>
      </w:r>
      <w:r w:rsidR="0048481D">
        <w:rPr>
          <w:rFonts w:cs="Arial"/>
          <w:szCs w:val="22"/>
          <w:u w:val="single"/>
        </w:rPr>
        <w:t>Wally Bench</w:t>
      </w:r>
      <w:r w:rsidR="0048481D" w:rsidRPr="00A55471">
        <w:rPr>
          <w:rFonts w:cs="Arial"/>
          <w:szCs w:val="22"/>
        </w:rPr>
        <w:t xml:space="preserve">: </w:t>
      </w:r>
      <w:r w:rsidR="00116555" w:rsidRPr="00116555">
        <w:rPr>
          <w:rFonts w:cs="Arial"/>
          <w:szCs w:val="22"/>
        </w:rPr>
        <w:t>Cantilevered bench – Contact manufacturer for size and installation requirements</w:t>
      </w:r>
      <w:r>
        <w:rPr>
          <w:rFonts w:cs="Arial"/>
          <w:szCs w:val="22"/>
        </w:rPr>
        <w:t>.</w:t>
      </w:r>
    </w:p>
    <w:p w14:paraId="137EB795" w14:textId="77777777" w:rsidR="00C671BE" w:rsidRDefault="00C671BE" w:rsidP="00261368">
      <w:pPr>
        <w:pStyle w:val="SpecHeading2Part1"/>
        <w:rPr>
          <w:rFonts w:cs="Arial"/>
          <w:szCs w:val="22"/>
          <w:u w:val="single"/>
        </w:rPr>
      </w:pPr>
    </w:p>
    <w:p w14:paraId="28F63F17" w14:textId="0331405C" w:rsidR="00261368" w:rsidRPr="00A55471" w:rsidRDefault="00261368" w:rsidP="00261368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lastRenderedPageBreak/>
        <w:t>3.0 EXECUTION</w:t>
      </w:r>
    </w:p>
    <w:p w14:paraId="09DF2C33" w14:textId="77777777" w:rsidR="00261368" w:rsidRPr="00A55471" w:rsidRDefault="00261368" w:rsidP="00261368">
      <w:pPr>
        <w:rPr>
          <w:rFonts w:ascii="Arial" w:hAnsi="Arial" w:cs="Arial"/>
          <w:sz w:val="22"/>
          <w:szCs w:val="22"/>
        </w:rPr>
      </w:pPr>
    </w:p>
    <w:p w14:paraId="51AF6802" w14:textId="77777777" w:rsidR="00261368" w:rsidRPr="00A55471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PREPARATION</w:t>
      </w:r>
    </w:p>
    <w:p w14:paraId="7ED58556" w14:textId="49AD9222" w:rsidR="007A122E" w:rsidRPr="007A122E" w:rsidRDefault="00261368" w:rsidP="007A122E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 xml:space="preserve"> </w:t>
      </w:r>
      <w:r w:rsidR="007A122E">
        <w:rPr>
          <w:rFonts w:cs="Arial"/>
          <w:szCs w:val="22"/>
          <w:u w:val="single"/>
        </w:rPr>
        <w:t>Planters</w:t>
      </w:r>
      <w:r w:rsidRPr="00A55471">
        <w:rPr>
          <w:rFonts w:cs="Arial"/>
          <w:szCs w:val="22"/>
          <w:u w:val="single"/>
        </w:rPr>
        <w:t xml:space="preserve"> </w:t>
      </w:r>
      <w:r w:rsidR="007A122E" w:rsidRPr="007A122E">
        <w:rPr>
          <w:rFonts w:cs="Arial"/>
          <w:szCs w:val="22"/>
        </w:rPr>
        <w:t>Prior to planter fabrication, the contractor shall verify as-built dimensions of planter area or receptacles to ensure proper size, fit and quantity required.</w:t>
      </w:r>
    </w:p>
    <w:p w14:paraId="21A54DC3" w14:textId="77777777" w:rsidR="00261368" w:rsidRPr="00A55471" w:rsidRDefault="00261368" w:rsidP="0026136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ab/>
      </w:r>
    </w:p>
    <w:p w14:paraId="5DA4EA09" w14:textId="77777777" w:rsidR="00261368" w:rsidRPr="00A55471" w:rsidRDefault="00261368" w:rsidP="00261368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3.2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INSTALLATION</w:t>
      </w:r>
    </w:p>
    <w:p w14:paraId="10F4D20E" w14:textId="10C2F6C8" w:rsidR="00732175" w:rsidRPr="00735E61" w:rsidRDefault="00261368" w:rsidP="00735E61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E5130B">
        <w:rPr>
          <w:rFonts w:cs="Arial"/>
          <w:szCs w:val="22"/>
          <w:u w:val="single"/>
        </w:rPr>
        <w:t>Planters</w:t>
      </w:r>
      <w:r w:rsidRPr="00A55471">
        <w:rPr>
          <w:rFonts w:cs="Arial"/>
          <w:szCs w:val="22"/>
        </w:rPr>
        <w:t xml:space="preserve"> </w:t>
      </w:r>
      <w:r w:rsidR="00E5130B" w:rsidRPr="00E5130B">
        <w:rPr>
          <w:rFonts w:cs="Arial"/>
          <w:szCs w:val="22"/>
        </w:rPr>
        <w:t>Provide continuous basal support</w:t>
      </w:r>
      <w:r w:rsidR="00E5130B">
        <w:rPr>
          <w:rFonts w:cs="Arial"/>
          <w:szCs w:val="22"/>
        </w:rPr>
        <w:t xml:space="preserve"> and </w:t>
      </w:r>
      <w:r w:rsidR="00E5130B" w:rsidRPr="00E5130B">
        <w:rPr>
          <w:rFonts w:cs="Arial"/>
          <w:szCs w:val="22"/>
        </w:rPr>
        <w:t xml:space="preserve">Install </w:t>
      </w:r>
      <w:proofErr w:type="gramStart"/>
      <w:r w:rsidR="00E5130B" w:rsidRPr="00E5130B">
        <w:rPr>
          <w:rFonts w:cs="Arial"/>
          <w:szCs w:val="22"/>
        </w:rPr>
        <w:t>level</w:t>
      </w:r>
      <w:proofErr w:type="gramEnd"/>
      <w:r w:rsidR="00E5130B" w:rsidRPr="00E5130B">
        <w:rPr>
          <w:rFonts w:cs="Arial"/>
          <w:szCs w:val="22"/>
        </w:rPr>
        <w:t xml:space="preserve"> to permit adequate drainage</w:t>
      </w:r>
      <w:r w:rsidR="00517209">
        <w:rPr>
          <w:rFonts w:cs="Arial"/>
          <w:szCs w:val="22"/>
        </w:rPr>
        <w:t xml:space="preserve">, </w:t>
      </w:r>
      <w:r w:rsidR="00E5130B" w:rsidRPr="00E5130B">
        <w:rPr>
          <w:rFonts w:cs="Arial"/>
          <w:szCs w:val="22"/>
        </w:rPr>
        <w:t>irrigation</w:t>
      </w:r>
      <w:r w:rsidR="00517209">
        <w:rPr>
          <w:rFonts w:cs="Arial"/>
          <w:szCs w:val="22"/>
        </w:rPr>
        <w:t>, and plumbing</w:t>
      </w:r>
      <w:r w:rsidR="00E5130B" w:rsidRPr="00E5130B">
        <w:rPr>
          <w:rFonts w:cs="Arial"/>
          <w:szCs w:val="22"/>
        </w:rPr>
        <w:t>.</w:t>
      </w:r>
    </w:p>
    <w:sectPr w:rsidR="00732175" w:rsidRPr="00735E61" w:rsidSect="00874C31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/>
      <w:pgMar w:top="1191" w:right="1800" w:bottom="1440" w:left="1800" w:header="288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A000" w14:textId="77777777" w:rsidR="006874BE" w:rsidRDefault="006874BE">
      <w:r>
        <w:separator/>
      </w:r>
    </w:p>
  </w:endnote>
  <w:endnote w:type="continuationSeparator" w:id="0">
    <w:p w14:paraId="2DB47AD9" w14:textId="77777777" w:rsidR="006874BE" w:rsidRDefault="006874BE">
      <w:r>
        <w:continuationSeparator/>
      </w:r>
    </w:p>
  </w:endnote>
  <w:endnote w:type="continuationNotice" w:id="1">
    <w:p w14:paraId="59CC5127" w14:textId="77777777" w:rsidR="006874BE" w:rsidRDefault="00687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2E5D7DBF" w:rsidR="00101ED4" w:rsidRDefault="00131B92">
    <w:pPr>
      <w:pStyle w:val="Footer"/>
    </w:pPr>
    <w:r>
      <w:t>Aluminum Bioretention Planters</w:t>
    </w:r>
    <w:r w:rsidR="00E53824">
      <w:t xml:space="preserve"> – Guide </w:t>
    </w:r>
    <w:proofErr w:type="gramStart"/>
    <w:r w:rsidR="00E53824">
      <w:t xml:space="preserve">Specs </w:t>
    </w:r>
    <w:r w:rsidR="00723711">
      <w:t xml:space="preserve"> Rev</w:t>
    </w:r>
    <w:proofErr w:type="gramEnd"/>
    <w:r w:rsidR="00723711">
      <w:t xml:space="preserve"> A.1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1FD5" w14:textId="77777777" w:rsidR="006874BE" w:rsidRDefault="006874BE">
      <w:r>
        <w:separator/>
      </w:r>
    </w:p>
  </w:footnote>
  <w:footnote w:type="continuationSeparator" w:id="0">
    <w:p w14:paraId="757FBB9D" w14:textId="77777777" w:rsidR="006874BE" w:rsidRDefault="006874BE">
      <w:r>
        <w:continuationSeparator/>
      </w:r>
    </w:p>
  </w:footnote>
  <w:footnote w:type="continuationNotice" w:id="1">
    <w:p w14:paraId="735F7AB4" w14:textId="77777777" w:rsidR="006874BE" w:rsidRDefault="00687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A827" w14:textId="21DCAC87" w:rsidR="005C7F6A" w:rsidRPr="00243240" w:rsidRDefault="00563D3C" w:rsidP="00243240">
    <w:pPr>
      <w:pStyle w:val="Header"/>
      <w:ind w:left="-1440"/>
    </w:pPr>
    <w:r>
      <w:rPr>
        <w:noProof/>
      </w:rPr>
      <w:drawing>
        <wp:inline distT="0" distB="0" distL="0" distR="0" wp14:anchorId="6DD3A3B8" wp14:editId="41101AB0">
          <wp:extent cx="2057400" cy="5988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03282"/>
    <w:rsid w:val="000114F6"/>
    <w:rsid w:val="00011CFE"/>
    <w:rsid w:val="00014007"/>
    <w:rsid w:val="00023359"/>
    <w:rsid w:val="00025848"/>
    <w:rsid w:val="00026579"/>
    <w:rsid w:val="00040F39"/>
    <w:rsid w:val="00053711"/>
    <w:rsid w:val="00056970"/>
    <w:rsid w:val="00080341"/>
    <w:rsid w:val="000C199A"/>
    <w:rsid w:val="000F38B2"/>
    <w:rsid w:val="00101ED4"/>
    <w:rsid w:val="00105C7A"/>
    <w:rsid w:val="00116555"/>
    <w:rsid w:val="00121747"/>
    <w:rsid w:val="00130B6E"/>
    <w:rsid w:val="00131B92"/>
    <w:rsid w:val="0014295B"/>
    <w:rsid w:val="00144F32"/>
    <w:rsid w:val="00172D36"/>
    <w:rsid w:val="00187C0C"/>
    <w:rsid w:val="00191B16"/>
    <w:rsid w:val="00194B59"/>
    <w:rsid w:val="00195EBE"/>
    <w:rsid w:val="001A2828"/>
    <w:rsid w:val="001B3770"/>
    <w:rsid w:val="001C1102"/>
    <w:rsid w:val="001E4D0A"/>
    <w:rsid w:val="001F613F"/>
    <w:rsid w:val="00241C09"/>
    <w:rsid w:val="00243240"/>
    <w:rsid w:val="00244CC7"/>
    <w:rsid w:val="00250831"/>
    <w:rsid w:val="00261368"/>
    <w:rsid w:val="00261B67"/>
    <w:rsid w:val="00265C2D"/>
    <w:rsid w:val="00281E44"/>
    <w:rsid w:val="002851DE"/>
    <w:rsid w:val="002931AA"/>
    <w:rsid w:val="00293DBD"/>
    <w:rsid w:val="002A27CD"/>
    <w:rsid w:val="002A2BD5"/>
    <w:rsid w:val="002C144C"/>
    <w:rsid w:val="002C550C"/>
    <w:rsid w:val="002D2C34"/>
    <w:rsid w:val="002F5734"/>
    <w:rsid w:val="002F761F"/>
    <w:rsid w:val="00317619"/>
    <w:rsid w:val="00331F60"/>
    <w:rsid w:val="00333971"/>
    <w:rsid w:val="00372839"/>
    <w:rsid w:val="00372EB2"/>
    <w:rsid w:val="00385FD5"/>
    <w:rsid w:val="003864DE"/>
    <w:rsid w:val="00386C2F"/>
    <w:rsid w:val="00397EAB"/>
    <w:rsid w:val="003E47A8"/>
    <w:rsid w:val="00401713"/>
    <w:rsid w:val="00413251"/>
    <w:rsid w:val="0041610C"/>
    <w:rsid w:val="00427E75"/>
    <w:rsid w:val="00455D95"/>
    <w:rsid w:val="00460527"/>
    <w:rsid w:val="004808A0"/>
    <w:rsid w:val="004842EC"/>
    <w:rsid w:val="0048481D"/>
    <w:rsid w:val="004918F6"/>
    <w:rsid w:val="00497365"/>
    <w:rsid w:val="004E4908"/>
    <w:rsid w:val="004E50FC"/>
    <w:rsid w:val="005048A8"/>
    <w:rsid w:val="005132D6"/>
    <w:rsid w:val="005159D6"/>
    <w:rsid w:val="00516399"/>
    <w:rsid w:val="00517209"/>
    <w:rsid w:val="0052781F"/>
    <w:rsid w:val="00551470"/>
    <w:rsid w:val="005574DD"/>
    <w:rsid w:val="00561E65"/>
    <w:rsid w:val="00563D3C"/>
    <w:rsid w:val="005909BD"/>
    <w:rsid w:val="005A0EB6"/>
    <w:rsid w:val="005B6DE9"/>
    <w:rsid w:val="005C7F6A"/>
    <w:rsid w:val="005D16B0"/>
    <w:rsid w:val="005D4249"/>
    <w:rsid w:val="005D464D"/>
    <w:rsid w:val="005E4A95"/>
    <w:rsid w:val="005F01CA"/>
    <w:rsid w:val="00612882"/>
    <w:rsid w:val="0062119E"/>
    <w:rsid w:val="0062525B"/>
    <w:rsid w:val="00627572"/>
    <w:rsid w:val="00646D7E"/>
    <w:rsid w:val="0065703D"/>
    <w:rsid w:val="00660AE1"/>
    <w:rsid w:val="00670F50"/>
    <w:rsid w:val="00673325"/>
    <w:rsid w:val="00686FB8"/>
    <w:rsid w:val="006874BE"/>
    <w:rsid w:val="006950D7"/>
    <w:rsid w:val="006A7C38"/>
    <w:rsid w:val="006B2996"/>
    <w:rsid w:val="006C5289"/>
    <w:rsid w:val="006E4F54"/>
    <w:rsid w:val="00723283"/>
    <w:rsid w:val="00723711"/>
    <w:rsid w:val="00725BBA"/>
    <w:rsid w:val="00732175"/>
    <w:rsid w:val="00735E61"/>
    <w:rsid w:val="00746E2D"/>
    <w:rsid w:val="00751F97"/>
    <w:rsid w:val="007715D9"/>
    <w:rsid w:val="00790693"/>
    <w:rsid w:val="00794667"/>
    <w:rsid w:val="00794B89"/>
    <w:rsid w:val="007A0B88"/>
    <w:rsid w:val="007A122E"/>
    <w:rsid w:val="007C3488"/>
    <w:rsid w:val="007D4B43"/>
    <w:rsid w:val="007E0DFE"/>
    <w:rsid w:val="007E41BD"/>
    <w:rsid w:val="0080725B"/>
    <w:rsid w:val="00820116"/>
    <w:rsid w:val="00826E47"/>
    <w:rsid w:val="00827050"/>
    <w:rsid w:val="00827CE2"/>
    <w:rsid w:val="00862A75"/>
    <w:rsid w:val="00864ECA"/>
    <w:rsid w:val="00873300"/>
    <w:rsid w:val="00874C31"/>
    <w:rsid w:val="008757B3"/>
    <w:rsid w:val="00876768"/>
    <w:rsid w:val="00892547"/>
    <w:rsid w:val="008C3C55"/>
    <w:rsid w:val="008E0A8F"/>
    <w:rsid w:val="008F3AC4"/>
    <w:rsid w:val="009149A2"/>
    <w:rsid w:val="00935B7E"/>
    <w:rsid w:val="00963819"/>
    <w:rsid w:val="00973145"/>
    <w:rsid w:val="0097437C"/>
    <w:rsid w:val="009745E4"/>
    <w:rsid w:val="0098096D"/>
    <w:rsid w:val="009C6EA5"/>
    <w:rsid w:val="009E31A2"/>
    <w:rsid w:val="00A11EC7"/>
    <w:rsid w:val="00A240EB"/>
    <w:rsid w:val="00A40D27"/>
    <w:rsid w:val="00A66BC8"/>
    <w:rsid w:val="00A8247F"/>
    <w:rsid w:val="00AB093B"/>
    <w:rsid w:val="00AC0D29"/>
    <w:rsid w:val="00AD02C3"/>
    <w:rsid w:val="00AD710B"/>
    <w:rsid w:val="00AF039D"/>
    <w:rsid w:val="00AF48C2"/>
    <w:rsid w:val="00B05576"/>
    <w:rsid w:val="00B06B7D"/>
    <w:rsid w:val="00B074B1"/>
    <w:rsid w:val="00B3628E"/>
    <w:rsid w:val="00B53EC4"/>
    <w:rsid w:val="00B5451D"/>
    <w:rsid w:val="00B710DD"/>
    <w:rsid w:val="00B85538"/>
    <w:rsid w:val="00B954D8"/>
    <w:rsid w:val="00BA435C"/>
    <w:rsid w:val="00BB0D76"/>
    <w:rsid w:val="00BB2AB9"/>
    <w:rsid w:val="00BB4C48"/>
    <w:rsid w:val="00BB5B86"/>
    <w:rsid w:val="00BC71AF"/>
    <w:rsid w:val="00BD2FA6"/>
    <w:rsid w:val="00BD5427"/>
    <w:rsid w:val="00BE10E8"/>
    <w:rsid w:val="00BE3CF8"/>
    <w:rsid w:val="00BE617A"/>
    <w:rsid w:val="00BE69AD"/>
    <w:rsid w:val="00BE6A82"/>
    <w:rsid w:val="00C36698"/>
    <w:rsid w:val="00C601D3"/>
    <w:rsid w:val="00C671BE"/>
    <w:rsid w:val="00C71825"/>
    <w:rsid w:val="00C92003"/>
    <w:rsid w:val="00CA6BCC"/>
    <w:rsid w:val="00CC641C"/>
    <w:rsid w:val="00CD5451"/>
    <w:rsid w:val="00CE65E0"/>
    <w:rsid w:val="00CF2291"/>
    <w:rsid w:val="00CF6C02"/>
    <w:rsid w:val="00D00908"/>
    <w:rsid w:val="00D14433"/>
    <w:rsid w:val="00D15B24"/>
    <w:rsid w:val="00D57367"/>
    <w:rsid w:val="00D86492"/>
    <w:rsid w:val="00DB7894"/>
    <w:rsid w:val="00DF319D"/>
    <w:rsid w:val="00E04D44"/>
    <w:rsid w:val="00E10D0C"/>
    <w:rsid w:val="00E36320"/>
    <w:rsid w:val="00E5130B"/>
    <w:rsid w:val="00E53824"/>
    <w:rsid w:val="00E77ED4"/>
    <w:rsid w:val="00E86050"/>
    <w:rsid w:val="00E87D85"/>
    <w:rsid w:val="00EA1422"/>
    <w:rsid w:val="00EB055D"/>
    <w:rsid w:val="00EB3981"/>
    <w:rsid w:val="00EB65DA"/>
    <w:rsid w:val="00EC19C9"/>
    <w:rsid w:val="00ED5044"/>
    <w:rsid w:val="00EE10D5"/>
    <w:rsid w:val="00EE3799"/>
    <w:rsid w:val="00F04422"/>
    <w:rsid w:val="00F62172"/>
    <w:rsid w:val="00F6506F"/>
    <w:rsid w:val="00F94AD5"/>
    <w:rsid w:val="00FA0647"/>
    <w:rsid w:val="00FB44C7"/>
    <w:rsid w:val="00FB6C8A"/>
    <w:rsid w:val="00FF63E7"/>
    <w:rsid w:val="00FF65D3"/>
    <w:rsid w:val="13F46C82"/>
    <w:rsid w:val="2DCC9ADB"/>
    <w:rsid w:val="3D2F429A"/>
    <w:rsid w:val="3E5EE006"/>
    <w:rsid w:val="51A656E7"/>
    <w:rsid w:val="567759CC"/>
    <w:rsid w:val="5ACF28A0"/>
    <w:rsid w:val="743E1C46"/>
    <w:rsid w:val="7FC4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FD94"/>
  <w15:chartTrackingRefBased/>
  <w15:docId w15:val="{108E57D5-10DC-4225-8AA0-093881F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character" w:styleId="Hyperlink">
    <w:name w:val="Hyperlink"/>
    <w:rsid w:val="00BD2FA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2FA6"/>
    <w:rPr>
      <w:color w:val="605E5C"/>
      <w:shd w:val="clear" w:color="auto" w:fill="E1DFDD"/>
    </w:rPr>
  </w:style>
  <w:style w:type="paragraph" w:customStyle="1" w:styleId="SpecHeading2Part1">
    <w:name w:val="Spec: Heading 2 [Part 1]"/>
    <w:basedOn w:val="Normal"/>
    <w:next w:val="Normal"/>
    <w:rsid w:val="00261368"/>
    <w:pPr>
      <w:tabs>
        <w:tab w:val="left" w:pos="1260"/>
      </w:tabs>
      <w:outlineLvl w:val="1"/>
    </w:pPr>
    <w:rPr>
      <w:rFonts w:ascii="Arial" w:hAnsi="Arial"/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261368"/>
    <w:pPr>
      <w:tabs>
        <w:tab w:val="left" w:pos="720"/>
      </w:tabs>
      <w:outlineLvl w:val="2"/>
    </w:pPr>
    <w:rPr>
      <w:rFonts w:ascii="Arial" w:hAnsi="Arial"/>
      <w:b/>
      <w:sz w:val="22"/>
      <w:szCs w:val="24"/>
    </w:rPr>
  </w:style>
  <w:style w:type="paragraph" w:customStyle="1" w:styleId="SpecHeading4A">
    <w:name w:val="Spec: Heading 4 [A.]"/>
    <w:basedOn w:val="Normal"/>
    <w:next w:val="Normal"/>
    <w:link w:val="SpecHeading4AChar"/>
    <w:rsid w:val="00261368"/>
    <w:pPr>
      <w:tabs>
        <w:tab w:val="left" w:pos="720"/>
      </w:tabs>
      <w:ind w:left="734" w:hanging="547"/>
      <w:outlineLvl w:val="3"/>
    </w:pPr>
    <w:rPr>
      <w:rFonts w:ascii="Arial" w:hAnsi="Arial"/>
      <w:sz w:val="22"/>
      <w:szCs w:val="24"/>
    </w:rPr>
  </w:style>
  <w:style w:type="character" w:customStyle="1" w:styleId="SpecHeading4AChar">
    <w:name w:val="Spec: Heading 4 [A.] Char"/>
    <w:link w:val="SpecHeading4A"/>
    <w:rsid w:val="00261368"/>
    <w:rPr>
      <w:rFonts w:ascii="Arial" w:hAnsi="Arial"/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261368"/>
    <w:pPr>
      <w:tabs>
        <w:tab w:val="left" w:pos="720"/>
      </w:tabs>
      <w:ind w:left="1267" w:hanging="547"/>
      <w:outlineLvl w:val="4"/>
    </w:pPr>
    <w:rPr>
      <w:rFonts w:ascii="Arial" w:hAnsi="Arial"/>
      <w:sz w:val="22"/>
      <w:szCs w:val="24"/>
    </w:rPr>
  </w:style>
  <w:style w:type="character" w:customStyle="1" w:styleId="SpecHeading51Char">
    <w:name w:val="Spec: Heading 5 [1.] Char"/>
    <w:link w:val="SpecHeading51"/>
    <w:rsid w:val="0026136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96079-CFC2-4FE5-8C6C-2F031FB8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19F54-C3F2-438F-B821-1C0A5460B28F}">
  <ds:schemaRefs>
    <ds:schemaRef ds:uri="http://schemas.microsoft.com/office/2006/documentManagement/types"/>
    <ds:schemaRef ds:uri="http://schemas.microsoft.com/office/2006/metadata/properties"/>
    <ds:schemaRef ds:uri="9e55058b-a5be-4bb5-8e25-4d2904526abc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821ef54-de30-40c9-835a-a313d0c7cc4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5672F4-D36A-4290-8604-AC02DD18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>Planter Technology Inc.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Russell Daniels</cp:lastModifiedBy>
  <cp:revision>6</cp:revision>
  <cp:lastPrinted>2025-01-14T20:41:00Z</cp:lastPrinted>
  <dcterms:created xsi:type="dcterms:W3CDTF">2025-01-14T20:41:00Z</dcterms:created>
  <dcterms:modified xsi:type="dcterms:W3CDTF">2025-01-14T23:37:00Z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